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B1" w:rsidRPr="0044466E" w:rsidRDefault="00A05351" w:rsidP="001D0B8A">
      <w:pPr>
        <w:jc w:val="center"/>
        <w:rPr>
          <w:b/>
          <w:sz w:val="24"/>
          <w:szCs w:val="24"/>
        </w:rPr>
      </w:pPr>
      <w:r w:rsidRPr="0044466E">
        <w:rPr>
          <w:rFonts w:hint="eastAsia"/>
          <w:b/>
          <w:sz w:val="24"/>
          <w:szCs w:val="24"/>
        </w:rPr>
        <w:t xml:space="preserve">공연장 시설 사용 </w:t>
      </w:r>
      <w:r w:rsidR="00DD7866">
        <w:rPr>
          <w:rFonts w:hint="eastAsia"/>
          <w:b/>
          <w:sz w:val="24"/>
          <w:szCs w:val="24"/>
        </w:rPr>
        <w:t>수</w:t>
      </w:r>
      <w:r w:rsidR="00DC736E">
        <w:rPr>
          <w:rFonts w:hint="eastAsia"/>
          <w:b/>
          <w:sz w:val="24"/>
          <w:szCs w:val="24"/>
        </w:rPr>
        <w:t>시</w:t>
      </w:r>
      <w:r w:rsidRPr="0044466E">
        <w:rPr>
          <w:rFonts w:hint="eastAsia"/>
          <w:b/>
          <w:sz w:val="24"/>
          <w:szCs w:val="24"/>
        </w:rPr>
        <w:t xml:space="preserve"> 대관 모집</w:t>
      </w:r>
    </w:p>
    <w:p w:rsidR="00A05351" w:rsidRPr="0044466E" w:rsidRDefault="000864C5" w:rsidP="0044466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 w:rsidR="00E5709E">
        <w:rPr>
          <w:rFonts w:hint="eastAsia"/>
          <w:b/>
          <w:sz w:val="24"/>
          <w:szCs w:val="24"/>
        </w:rPr>
        <w:t>20</w:t>
      </w:r>
      <w:r w:rsidR="00967C08">
        <w:rPr>
          <w:rFonts w:hint="eastAsia"/>
          <w:b/>
          <w:sz w:val="24"/>
          <w:szCs w:val="24"/>
        </w:rPr>
        <w:t>2</w:t>
      </w:r>
      <w:r w:rsidR="00DC736E">
        <w:rPr>
          <w:rFonts w:hint="eastAsia"/>
          <w:b/>
          <w:sz w:val="24"/>
          <w:szCs w:val="24"/>
        </w:rPr>
        <w:t>0</w:t>
      </w:r>
      <w:r w:rsidR="00436423">
        <w:rPr>
          <w:rFonts w:hint="eastAsia"/>
          <w:b/>
          <w:sz w:val="24"/>
          <w:szCs w:val="24"/>
        </w:rPr>
        <w:t>년</w:t>
      </w:r>
      <w:r w:rsidR="00DC736E">
        <w:rPr>
          <w:rFonts w:hint="eastAsia"/>
          <w:b/>
          <w:sz w:val="24"/>
          <w:szCs w:val="24"/>
        </w:rPr>
        <w:t xml:space="preserve"> 5월~7월 </w:t>
      </w:r>
      <w:proofErr w:type="spellStart"/>
      <w:r w:rsidR="00A05351" w:rsidRPr="0044466E">
        <w:rPr>
          <w:rFonts w:hint="eastAsia"/>
          <w:b/>
          <w:sz w:val="24"/>
          <w:szCs w:val="24"/>
        </w:rPr>
        <w:t>유니플렉스</w:t>
      </w:r>
      <w:proofErr w:type="spellEnd"/>
      <w:r w:rsidR="00A05351" w:rsidRPr="0044466E">
        <w:rPr>
          <w:rFonts w:hint="eastAsia"/>
          <w:b/>
          <w:sz w:val="24"/>
          <w:szCs w:val="24"/>
        </w:rPr>
        <w:t xml:space="preserve"> 1관 공연장</w:t>
      </w:r>
      <w:r w:rsidR="00DB6FFA">
        <w:rPr>
          <w:rFonts w:hint="eastAsia"/>
          <w:b/>
          <w:sz w:val="24"/>
          <w:szCs w:val="24"/>
        </w:rPr>
        <w:t xml:space="preserve"> / 9월 8일~ </w:t>
      </w:r>
      <w:proofErr w:type="spellStart"/>
      <w:r w:rsidR="00DB6FFA">
        <w:rPr>
          <w:rFonts w:hint="eastAsia"/>
          <w:b/>
          <w:sz w:val="24"/>
          <w:szCs w:val="24"/>
        </w:rPr>
        <w:t>유니플렉스</w:t>
      </w:r>
      <w:proofErr w:type="spellEnd"/>
      <w:r w:rsidR="00DB6FFA">
        <w:rPr>
          <w:rFonts w:hint="eastAsia"/>
          <w:b/>
          <w:sz w:val="24"/>
          <w:szCs w:val="24"/>
        </w:rPr>
        <w:t xml:space="preserve"> 2관 공연장</w:t>
      </w:r>
      <w:r w:rsidR="00A05351" w:rsidRPr="0044466E">
        <w:rPr>
          <w:rFonts w:hint="eastAsia"/>
          <w:b/>
          <w:sz w:val="24"/>
          <w:szCs w:val="24"/>
        </w:rPr>
        <w:t>)</w:t>
      </w:r>
    </w:p>
    <w:p w:rsidR="00A05351" w:rsidRDefault="00A05351" w:rsidP="00A05351"/>
    <w:p w:rsidR="0044466E" w:rsidRDefault="0044466E" w:rsidP="00A05351"/>
    <w:p w:rsidR="00A05351" w:rsidRDefault="00A05351" w:rsidP="00A0535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신청서 교부 및 접수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신청서 </w:t>
      </w:r>
      <w:proofErr w:type="gramStart"/>
      <w:r>
        <w:rPr>
          <w:rFonts w:hint="eastAsia"/>
        </w:rPr>
        <w:t>접수처 :</w:t>
      </w:r>
      <w:proofErr w:type="gramEnd"/>
      <w:r>
        <w:rPr>
          <w:rFonts w:hint="eastAsia"/>
        </w:rPr>
        <w:t xml:space="preserve"> 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공연사업부</w:t>
      </w:r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기간 : </w:t>
      </w:r>
      <w:r w:rsidR="00DD7866">
        <w:rPr>
          <w:rFonts w:hint="eastAsia"/>
        </w:rPr>
        <w:t>수</w:t>
      </w:r>
      <w:r w:rsidR="00DC736E">
        <w:rPr>
          <w:rFonts w:hint="eastAsia"/>
        </w:rPr>
        <w:t>시</w:t>
      </w:r>
    </w:p>
    <w:p w:rsidR="003128F4" w:rsidRDefault="003128F4" w:rsidP="003128F4">
      <w:r>
        <w:rPr>
          <w:rFonts w:hint="eastAsia"/>
        </w:rPr>
        <w:t xml:space="preserve">                  </w:t>
      </w:r>
      <w:r w:rsidRPr="003128F4">
        <w:t xml:space="preserve">(대관 가능 기간 </w:t>
      </w:r>
      <w:r w:rsidR="00DB6FFA">
        <w:rPr>
          <w:rFonts w:hint="eastAsia"/>
        </w:rPr>
        <w:t xml:space="preserve">1관 - </w:t>
      </w:r>
      <w:r w:rsidR="00E5709E">
        <w:rPr>
          <w:rFonts w:hint="eastAsia"/>
        </w:rPr>
        <w:t>20</w:t>
      </w:r>
      <w:r w:rsidR="00967C08">
        <w:rPr>
          <w:rFonts w:hint="eastAsia"/>
        </w:rPr>
        <w:t>2</w:t>
      </w:r>
      <w:r w:rsidR="00DC736E">
        <w:rPr>
          <w:rFonts w:hint="eastAsia"/>
        </w:rPr>
        <w:t>0</w:t>
      </w:r>
      <w:r w:rsidR="00E5709E">
        <w:rPr>
          <w:rFonts w:hint="eastAsia"/>
        </w:rPr>
        <w:t>년</w:t>
      </w:r>
      <w:r w:rsidR="00DC736E">
        <w:rPr>
          <w:rFonts w:hint="eastAsia"/>
        </w:rPr>
        <w:t xml:space="preserve"> 5월~7월</w:t>
      </w:r>
      <w:r w:rsidR="00DB6FFA">
        <w:rPr>
          <w:rFonts w:hint="eastAsia"/>
        </w:rPr>
        <w:t xml:space="preserve"> / 2관 - 2020년 9월 8일</w:t>
      </w:r>
      <w:proofErr w:type="gramStart"/>
      <w:r w:rsidR="00DB6FFA">
        <w:rPr>
          <w:rFonts w:hint="eastAsia"/>
        </w:rPr>
        <w:t xml:space="preserve">~ </w:t>
      </w:r>
      <w:r w:rsidRPr="003128F4">
        <w:t>)</w:t>
      </w:r>
      <w:proofErr w:type="gramEnd"/>
    </w:p>
    <w:p w:rsidR="00A05351" w:rsidRDefault="00A05351" w:rsidP="00A0535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접수 </w:t>
      </w:r>
      <w:proofErr w:type="gramStart"/>
      <w:r>
        <w:rPr>
          <w:rFonts w:hint="eastAsia"/>
        </w:rPr>
        <w:t xml:space="preserve">방법 </w:t>
      </w:r>
      <w:r>
        <w:t>:</w:t>
      </w:r>
      <w:proofErr w:type="gramEnd"/>
      <w:r>
        <w:t xml:space="preserve"> </w:t>
      </w:r>
      <w:r>
        <w:rPr>
          <w:rFonts w:hint="eastAsia"/>
        </w:rPr>
        <w:t>우편접수, 전자메일 접수</w:t>
      </w:r>
    </w:p>
    <w:p w:rsidR="00340D6E" w:rsidRDefault="00A05351" w:rsidP="00340D6E">
      <w:r>
        <w:rPr>
          <w:rFonts w:hint="eastAsia"/>
        </w:rPr>
        <w:t xml:space="preserve">                  (</w:t>
      </w:r>
      <w:r w:rsidR="00340D6E">
        <w:rPr>
          <w:rFonts w:asciiTheme="minorEastAsia" w:hAnsiTheme="minorEastAsia" w:hint="eastAsia"/>
        </w:rPr>
        <w:t>*</w:t>
      </w:r>
      <w:r w:rsidR="00340D6E">
        <w:rPr>
          <w:rFonts w:hint="eastAsia"/>
        </w:rPr>
        <w:t>FAX 접수 신청은 받지 않습니다.)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proofErr w:type="gramStart"/>
      <w:r>
        <w:rPr>
          <w:rFonts w:hint="eastAsia"/>
        </w:rPr>
        <w:t>우편접수 :</w:t>
      </w:r>
      <w:proofErr w:type="gramEnd"/>
      <w:r>
        <w:rPr>
          <w:rFonts w:hint="eastAsia"/>
        </w:rPr>
        <w:t xml:space="preserve"> 등기 우송에 </w:t>
      </w:r>
      <w:r w:rsidR="00DC736E">
        <w:rPr>
          <w:rFonts w:hint="eastAsia"/>
        </w:rPr>
        <w:t>한함</w:t>
      </w:r>
    </w:p>
    <w:p w:rsidR="00340D6E" w:rsidRDefault="00340D6E" w:rsidP="00340D6E">
      <w:r>
        <w:rPr>
          <w:rFonts w:hint="eastAsia"/>
        </w:rPr>
        <w:t xml:space="preserve">            </w:t>
      </w:r>
      <w:proofErr w:type="gramStart"/>
      <w:r>
        <w:rPr>
          <w:rFonts w:eastAsiaTheme="minorHAnsi"/>
        </w:rPr>
        <w:t>◎</w:t>
      </w:r>
      <w:r>
        <w:rPr>
          <w:rFonts w:hint="eastAsia"/>
        </w:rPr>
        <w:t>주소 :</w:t>
      </w:r>
      <w:proofErr w:type="gramEnd"/>
      <w:r>
        <w:rPr>
          <w:rFonts w:hint="eastAsia"/>
        </w:rPr>
        <w:t xml:space="preserve"> (우 110-809) 서울시 종로구 동숭동 1-94 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5층</w:t>
      </w:r>
    </w:p>
    <w:p w:rsidR="00340D6E" w:rsidRDefault="00340D6E" w:rsidP="00340D6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 xml:space="preserve">전자 </w:t>
      </w:r>
      <w:proofErr w:type="gramStart"/>
      <w:r>
        <w:rPr>
          <w:rFonts w:hint="eastAsia"/>
        </w:rPr>
        <w:t>메일주소 :</w:t>
      </w:r>
      <w:proofErr w:type="gramEnd"/>
      <w:r>
        <w:rPr>
          <w:rFonts w:hint="eastAsia"/>
        </w:rPr>
        <w:t xml:space="preserve"> </w:t>
      </w:r>
      <w:hyperlink r:id="rId7" w:history="1">
        <w:r w:rsidR="007B0A8B" w:rsidRPr="008D7039">
          <w:rPr>
            <w:rStyle w:val="a4"/>
            <w:rFonts w:hint="eastAsia"/>
          </w:rPr>
          <w:t>xeon88@hanmail.net</w:t>
        </w:r>
      </w:hyperlink>
    </w:p>
    <w:p w:rsidR="00340D6E" w:rsidRDefault="00047353" w:rsidP="00340D6E">
      <w:pPr>
        <w:ind w:left="1286"/>
        <w:rPr>
          <w:rFonts w:eastAsiaTheme="minorHAnsi"/>
        </w:rPr>
      </w:pPr>
      <w:r>
        <w:rPr>
          <w:rFonts w:hint="eastAsia"/>
        </w:rPr>
        <w:t>접수 시</w:t>
      </w:r>
      <w:r w:rsidR="00340D6E">
        <w:rPr>
          <w:rFonts w:hint="eastAsia"/>
        </w:rPr>
        <w:t xml:space="preserve"> 제목을 </w:t>
      </w:r>
      <w:r w:rsidR="00340D6E">
        <w:rPr>
          <w:rFonts w:eastAsiaTheme="minorHAnsi"/>
        </w:rPr>
        <w:t>「</w:t>
      </w:r>
      <w:r w:rsidR="00340D6E">
        <w:rPr>
          <w:rFonts w:eastAsiaTheme="minorHAnsi" w:hint="eastAsia"/>
        </w:rPr>
        <w:t>대관신청</w:t>
      </w:r>
      <w:r w:rsidR="00340D6E">
        <w:rPr>
          <w:rFonts w:eastAsiaTheme="minorHAnsi"/>
        </w:rPr>
        <w:t>」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공연명</w:t>
      </w:r>
      <w:proofErr w:type="spellEnd"/>
      <w:r w:rsidR="0044466E">
        <w:rPr>
          <w:rFonts w:eastAsiaTheme="minorHAnsi" w:hint="eastAsia"/>
        </w:rPr>
        <w:t>, 대관단체명</w:t>
      </w:r>
      <w:r w:rsidR="0044466E">
        <w:rPr>
          <w:rFonts w:eastAsiaTheme="minorHAnsi"/>
        </w:rPr>
        <w:t>”</w:t>
      </w:r>
      <w:proofErr w:type="spellStart"/>
      <w:r w:rsidR="0044466E">
        <w:rPr>
          <w:rFonts w:eastAsiaTheme="minorHAnsi" w:hint="eastAsia"/>
        </w:rPr>
        <w:t>으로</w:t>
      </w:r>
      <w:proofErr w:type="spellEnd"/>
      <w:r w:rsidR="0044466E">
        <w:rPr>
          <w:rFonts w:eastAsiaTheme="minorHAnsi" w:hint="eastAsia"/>
        </w:rPr>
        <w:t xml:space="preserve"> 작성하고 신청자 직인 날인 후 </w:t>
      </w:r>
      <w:proofErr w:type="spellStart"/>
      <w:r w:rsidR="0044466E">
        <w:rPr>
          <w:rFonts w:eastAsiaTheme="minorHAnsi" w:hint="eastAsia"/>
        </w:rPr>
        <w:t>스캔하여</w:t>
      </w:r>
      <w:proofErr w:type="spellEnd"/>
      <w:r w:rsidR="0044466E">
        <w:rPr>
          <w:rFonts w:eastAsiaTheme="minorHAnsi" w:hint="eastAsia"/>
        </w:rPr>
        <w:t xml:space="preserve"> 전자메일로 접수한다.</w:t>
      </w:r>
    </w:p>
    <w:p w:rsidR="0044466E" w:rsidRDefault="0044466E" w:rsidP="0044466E">
      <w:pPr>
        <w:rPr>
          <w:rFonts w:eastAsiaTheme="minorHAnsi"/>
        </w:rPr>
      </w:pPr>
    </w:p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신청 방법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(유)</w:t>
      </w: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홈페이지에서 대관신청서를 다운 받아 작성하여 제출한다.</w:t>
      </w:r>
    </w:p>
    <w:p w:rsidR="0044466E" w:rsidRDefault="0044466E" w:rsidP="0044466E">
      <w:pPr>
        <w:pStyle w:val="a3"/>
        <w:numPr>
          <w:ilvl w:val="0"/>
          <w:numId w:val="12"/>
        </w:numPr>
        <w:ind w:leftChars="0"/>
      </w:pPr>
      <w:r>
        <w:rPr>
          <w:rFonts w:hint="eastAsia"/>
        </w:rPr>
        <w:t>부대시설 사용시 지정된 양식에 맞게 구체적인 계획을 첨부한다.</w:t>
      </w:r>
    </w:p>
    <w:p w:rsidR="0044466E" w:rsidRDefault="0044466E" w:rsidP="0044466E">
      <w:pPr>
        <w:ind w:leftChars="200" w:left="400" w:firstLineChars="150" w:firstLine="300"/>
      </w:pPr>
      <w:r>
        <w:rPr>
          <w:rFonts w:hint="eastAsia"/>
        </w:rPr>
        <w:t>(취식행위 및 판매행위 등 불가)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제출 서류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proofErr w:type="spellStart"/>
      <w:r>
        <w:rPr>
          <w:rFonts w:hint="eastAsia"/>
        </w:rPr>
        <w:t>유니플렉스</w:t>
      </w:r>
      <w:proofErr w:type="spellEnd"/>
      <w:r>
        <w:rPr>
          <w:rFonts w:hint="eastAsia"/>
        </w:rPr>
        <w:t xml:space="preserve"> 대관 사용 신청서 1부 (극장 소정양식)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사업자 등록증 사본 또는 대표자 신분증 사본, 주민등록 등본 1부</w:t>
      </w:r>
    </w:p>
    <w:p w:rsidR="0044466E" w:rsidRDefault="0044466E" w:rsidP="0044466E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공연(행사) 계획서 및 공연(행사) 소개서 1부 (출연진 프로필 첨부)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대관 공연 시설 사용 승인서 발급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통보일</w:t>
      </w:r>
      <w:r w:rsidR="00E5709E">
        <w:rPr>
          <w:rFonts w:hint="eastAsia"/>
        </w:rPr>
        <w:t xml:space="preserve"> :</w:t>
      </w:r>
      <w:proofErr w:type="gramEnd"/>
      <w:r w:rsidR="00E5709E">
        <w:rPr>
          <w:rFonts w:hint="eastAsia"/>
        </w:rPr>
        <w:t xml:space="preserve"> </w:t>
      </w:r>
      <w:r>
        <w:rPr>
          <w:rFonts w:hint="eastAsia"/>
        </w:rPr>
        <w:t xml:space="preserve">심의 심사 후 </w:t>
      </w:r>
      <w:r w:rsidR="00DC736E">
        <w:rPr>
          <w:rFonts w:hint="eastAsia"/>
        </w:rPr>
        <w:t xml:space="preserve">즉시 </w:t>
      </w:r>
      <w:r>
        <w:rPr>
          <w:rFonts w:hint="eastAsia"/>
        </w:rPr>
        <w:t>통보함</w:t>
      </w:r>
    </w:p>
    <w:p w:rsidR="0044466E" w:rsidRDefault="0044466E" w:rsidP="0044466E">
      <w:pPr>
        <w:pStyle w:val="a3"/>
        <w:numPr>
          <w:ilvl w:val="0"/>
          <w:numId w:val="15"/>
        </w:numPr>
        <w:ind w:leftChars="0"/>
      </w:pPr>
      <w:proofErr w:type="gramStart"/>
      <w:r>
        <w:rPr>
          <w:rFonts w:hint="eastAsia"/>
        </w:rPr>
        <w:t>통보방법 :</w:t>
      </w:r>
      <w:proofErr w:type="gramEnd"/>
      <w:r>
        <w:rPr>
          <w:rFonts w:hint="eastAsia"/>
        </w:rPr>
        <w:t xml:space="preserve"> 전자메일 또는 개별통보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계약 체결 및 계약금 납부 방법</w:t>
      </w:r>
    </w:p>
    <w:p w:rsidR="0044466E" w:rsidRDefault="0044466E" w:rsidP="0044466E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 xml:space="preserve">대관 승인서가 발급된 후 20일 이내에 대관 사용 계약 체결을 진행하며 </w:t>
      </w:r>
      <w:proofErr w:type="spellStart"/>
      <w:r>
        <w:rPr>
          <w:rFonts w:hint="eastAsia"/>
        </w:rPr>
        <w:t>대관비</w:t>
      </w:r>
      <w:proofErr w:type="spellEnd"/>
      <w:r>
        <w:rPr>
          <w:rFonts w:hint="eastAsia"/>
        </w:rPr>
        <w:t xml:space="preserve"> 납부 방법은 협의하여 기간</w:t>
      </w:r>
      <w:r w:rsidR="00047353">
        <w:rPr>
          <w:rFonts w:hint="eastAsia"/>
        </w:rPr>
        <w:t xml:space="preserve"> </w:t>
      </w:r>
      <w:r>
        <w:rPr>
          <w:rFonts w:hint="eastAsia"/>
        </w:rPr>
        <w:t>내 납부한다.</w:t>
      </w:r>
    </w:p>
    <w:p w:rsidR="0044466E" w:rsidRDefault="0044466E" w:rsidP="0044466E">
      <w:pPr>
        <w:ind w:left="760"/>
      </w:pPr>
      <w:r>
        <w:rPr>
          <w:rFonts w:hint="eastAsia"/>
        </w:rPr>
        <w:t xml:space="preserve">(단, 기간 내 </w:t>
      </w:r>
      <w:r w:rsidR="00047353">
        <w:rPr>
          <w:rFonts w:hint="eastAsia"/>
        </w:rPr>
        <w:t>미납 시</w:t>
      </w:r>
      <w:r>
        <w:rPr>
          <w:rFonts w:hint="eastAsia"/>
        </w:rPr>
        <w:t xml:space="preserve"> 대관승인이 자동 취소된다.)</w:t>
      </w:r>
    </w:p>
    <w:p w:rsidR="0044466E" w:rsidRDefault="0044466E" w:rsidP="0044466E"/>
    <w:p w:rsidR="0044466E" w:rsidRDefault="0044466E" w:rsidP="0044466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기타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신청 기간이 경과하여 접수된 신청서는 무효임.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제출된 신청서는 일체 반환하지 않습니다. 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대관 선정된 공연(단체)는 해당 공연에 대한 정보를 사용계약 체결</w:t>
      </w:r>
      <w:r w:rsidR="00047353">
        <w:rPr>
          <w:rFonts w:hint="eastAsia"/>
        </w:rPr>
        <w:t xml:space="preserve"> </w:t>
      </w:r>
      <w:r>
        <w:rPr>
          <w:rFonts w:hint="eastAsia"/>
        </w:rPr>
        <w:t>시까지 제출한다.</w:t>
      </w:r>
    </w:p>
    <w:p w:rsidR="0044466E" w:rsidRDefault="0044466E" w:rsidP="0044466E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lastRenderedPageBreak/>
        <w:t xml:space="preserve">모든 공연장 대관 신청은 선착순이 아니며 접수 후 심의를 통해 결정된다. </w:t>
      </w:r>
    </w:p>
    <w:p w:rsidR="0044466E" w:rsidRDefault="0044466E" w:rsidP="0044466E">
      <w:pPr>
        <w:pStyle w:val="a3"/>
        <w:ind w:leftChars="0" w:left="760"/>
        <w:jc w:val="center"/>
      </w:pPr>
    </w:p>
    <w:p w:rsidR="0044466E" w:rsidRDefault="0044466E" w:rsidP="0044466E">
      <w:pPr>
        <w:pStyle w:val="a3"/>
        <w:ind w:leftChars="0" w:left="760"/>
        <w:jc w:val="center"/>
      </w:pPr>
    </w:p>
    <w:p w:rsidR="0044466E" w:rsidRPr="006A2A45" w:rsidRDefault="0044466E" w:rsidP="0044466E">
      <w:pPr>
        <w:pStyle w:val="a3"/>
        <w:ind w:leftChars="0" w:left="760"/>
        <w:jc w:val="center"/>
        <w:rPr>
          <w:b/>
        </w:rPr>
      </w:pPr>
      <w:r w:rsidRPr="006A2A45">
        <w:rPr>
          <w:rFonts w:hint="eastAsia"/>
          <w:b/>
        </w:rPr>
        <w:t>(유)</w:t>
      </w:r>
      <w:proofErr w:type="spellStart"/>
      <w:r w:rsidRPr="006A2A45">
        <w:rPr>
          <w:rFonts w:hint="eastAsia"/>
          <w:b/>
        </w:rPr>
        <w:t>유니플렉스</w:t>
      </w:r>
      <w:proofErr w:type="spellEnd"/>
    </w:p>
    <w:sectPr w:rsidR="0044466E" w:rsidRPr="006A2A45" w:rsidSect="00E85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5C3" w:rsidRDefault="002135C3" w:rsidP="00E859E5">
      <w:r>
        <w:separator/>
      </w:r>
    </w:p>
  </w:endnote>
  <w:endnote w:type="continuationSeparator" w:id="0">
    <w:p w:rsidR="002135C3" w:rsidRDefault="002135C3" w:rsidP="00E8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45" w:rsidRDefault="006A2A45" w:rsidP="006A2A4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5C3" w:rsidRDefault="002135C3" w:rsidP="00E859E5">
      <w:r>
        <w:separator/>
      </w:r>
    </w:p>
  </w:footnote>
  <w:footnote w:type="continuationSeparator" w:id="0">
    <w:p w:rsidR="002135C3" w:rsidRDefault="002135C3" w:rsidP="00E8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9677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9" o:spid="_x0000_s2050" type="#_x0000_t75" style="position:absolute;left:0;text-align:left;margin-left:0;margin-top:0;width:451.05pt;height:18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9677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70" o:spid="_x0000_s2051" type="#_x0000_t75" style="position:absolute;left:0;text-align:left;margin-left:0;margin-top:0;width:451.05pt;height:188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E5" w:rsidRDefault="009677C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4168" o:spid="_x0000_s2049" type="#_x0000_t75" style="position:absolute;left:0;text-align:left;margin-left:0;margin-top:0;width:451.05pt;height:18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487"/>
    <w:multiLevelType w:val="hybridMultilevel"/>
    <w:tmpl w:val="4108417C"/>
    <w:lvl w:ilvl="0" w:tplc="293060EC">
      <w:start w:val="1"/>
      <w:numFmt w:val="ganada"/>
      <w:lvlText w:val="%1."/>
      <w:lvlJc w:val="left"/>
      <w:pPr>
        <w:ind w:left="13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86" w:hanging="400"/>
      </w:pPr>
    </w:lvl>
    <w:lvl w:ilvl="2" w:tplc="0409001B" w:tentative="1">
      <w:start w:val="1"/>
      <w:numFmt w:val="lowerRoman"/>
      <w:lvlText w:val="%3."/>
      <w:lvlJc w:val="right"/>
      <w:pPr>
        <w:ind w:left="2186" w:hanging="400"/>
      </w:pPr>
    </w:lvl>
    <w:lvl w:ilvl="3" w:tplc="0409000F" w:tentative="1">
      <w:start w:val="1"/>
      <w:numFmt w:val="decimal"/>
      <w:lvlText w:val="%4."/>
      <w:lvlJc w:val="left"/>
      <w:pPr>
        <w:ind w:left="2586" w:hanging="400"/>
      </w:pPr>
    </w:lvl>
    <w:lvl w:ilvl="4" w:tplc="04090019" w:tentative="1">
      <w:start w:val="1"/>
      <w:numFmt w:val="upperLetter"/>
      <w:lvlText w:val="%5."/>
      <w:lvlJc w:val="left"/>
      <w:pPr>
        <w:ind w:left="2986" w:hanging="400"/>
      </w:pPr>
    </w:lvl>
    <w:lvl w:ilvl="5" w:tplc="0409001B" w:tentative="1">
      <w:start w:val="1"/>
      <w:numFmt w:val="lowerRoman"/>
      <w:lvlText w:val="%6."/>
      <w:lvlJc w:val="right"/>
      <w:pPr>
        <w:ind w:left="3386" w:hanging="400"/>
      </w:pPr>
    </w:lvl>
    <w:lvl w:ilvl="6" w:tplc="0409000F" w:tentative="1">
      <w:start w:val="1"/>
      <w:numFmt w:val="decimal"/>
      <w:lvlText w:val="%7."/>
      <w:lvlJc w:val="left"/>
      <w:pPr>
        <w:ind w:left="3786" w:hanging="400"/>
      </w:pPr>
    </w:lvl>
    <w:lvl w:ilvl="7" w:tplc="04090019" w:tentative="1">
      <w:start w:val="1"/>
      <w:numFmt w:val="upperLetter"/>
      <w:lvlText w:val="%8."/>
      <w:lvlJc w:val="left"/>
      <w:pPr>
        <w:ind w:left="4186" w:hanging="400"/>
      </w:pPr>
    </w:lvl>
    <w:lvl w:ilvl="8" w:tplc="0409001B" w:tentative="1">
      <w:start w:val="1"/>
      <w:numFmt w:val="lowerRoman"/>
      <w:lvlText w:val="%9."/>
      <w:lvlJc w:val="right"/>
      <w:pPr>
        <w:ind w:left="4586" w:hanging="400"/>
      </w:pPr>
    </w:lvl>
  </w:abstractNum>
  <w:abstractNum w:abstractNumId="1">
    <w:nsid w:val="07EC11E5"/>
    <w:multiLevelType w:val="hybridMultilevel"/>
    <w:tmpl w:val="61382ADC"/>
    <w:lvl w:ilvl="0" w:tplc="15E6813C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0A3E116C"/>
    <w:multiLevelType w:val="hybridMultilevel"/>
    <w:tmpl w:val="02CC8A6C"/>
    <w:lvl w:ilvl="0" w:tplc="5B4CC65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BC536F8"/>
    <w:multiLevelType w:val="hybridMultilevel"/>
    <w:tmpl w:val="052CE75A"/>
    <w:lvl w:ilvl="0" w:tplc="3C74A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0D73B26"/>
    <w:multiLevelType w:val="hybridMultilevel"/>
    <w:tmpl w:val="A3C070E8"/>
    <w:lvl w:ilvl="0" w:tplc="04090015">
      <w:start w:val="1"/>
      <w:numFmt w:val="ganada"/>
      <w:lvlText w:val="%1)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29E454FF"/>
    <w:multiLevelType w:val="hybridMultilevel"/>
    <w:tmpl w:val="DAF0EA52"/>
    <w:lvl w:ilvl="0" w:tplc="DD5C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0B34916"/>
    <w:multiLevelType w:val="hybridMultilevel"/>
    <w:tmpl w:val="99FE1F6C"/>
    <w:lvl w:ilvl="0" w:tplc="845E9E3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934CB"/>
    <w:multiLevelType w:val="hybridMultilevel"/>
    <w:tmpl w:val="B74083DC"/>
    <w:lvl w:ilvl="0" w:tplc="F3A6A6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6DB72FF"/>
    <w:multiLevelType w:val="hybridMultilevel"/>
    <w:tmpl w:val="10ECAAB0"/>
    <w:lvl w:ilvl="0" w:tplc="3788CDA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7984FD7"/>
    <w:multiLevelType w:val="hybridMultilevel"/>
    <w:tmpl w:val="65BEA682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778715F"/>
    <w:multiLevelType w:val="hybridMultilevel"/>
    <w:tmpl w:val="4CC6CBCC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CD6725"/>
    <w:multiLevelType w:val="hybridMultilevel"/>
    <w:tmpl w:val="6308AEC2"/>
    <w:lvl w:ilvl="0" w:tplc="04090015">
      <w:start w:val="1"/>
      <w:numFmt w:val="ganada"/>
      <w:lvlText w:val="%1)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2">
    <w:nsid w:val="70CB73DF"/>
    <w:multiLevelType w:val="hybridMultilevel"/>
    <w:tmpl w:val="22FA47F6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55E72F1"/>
    <w:multiLevelType w:val="hybridMultilevel"/>
    <w:tmpl w:val="E43A35FA"/>
    <w:lvl w:ilvl="0" w:tplc="C4CEA40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C31321D"/>
    <w:multiLevelType w:val="hybridMultilevel"/>
    <w:tmpl w:val="D4B495F0"/>
    <w:lvl w:ilvl="0" w:tplc="293060EC">
      <w:start w:val="1"/>
      <w:numFmt w:val="ganada"/>
      <w:lvlText w:val="%1."/>
      <w:lvlJc w:val="left"/>
      <w:pPr>
        <w:ind w:left="128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ind w:left="4486" w:hanging="400"/>
      </w:pPr>
    </w:lvl>
  </w:abstractNum>
  <w:abstractNum w:abstractNumId="15">
    <w:nsid w:val="7CD0032D"/>
    <w:multiLevelType w:val="hybridMultilevel"/>
    <w:tmpl w:val="B2C4841E"/>
    <w:lvl w:ilvl="0" w:tplc="77BCC60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E2F290F"/>
    <w:multiLevelType w:val="hybridMultilevel"/>
    <w:tmpl w:val="E2AC856A"/>
    <w:lvl w:ilvl="0" w:tplc="293060EC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10"/>
  </w:num>
  <w:num w:numId="8">
    <w:abstractNumId w:val="0"/>
  </w:num>
  <w:num w:numId="9">
    <w:abstractNumId w:val="12"/>
  </w:num>
  <w:num w:numId="10">
    <w:abstractNumId w:val="14"/>
  </w:num>
  <w:num w:numId="11">
    <w:abstractNumId w:val="16"/>
  </w:num>
  <w:num w:numId="12">
    <w:abstractNumId w:val="6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51"/>
    <w:rsid w:val="00033189"/>
    <w:rsid w:val="00047353"/>
    <w:rsid w:val="000864C5"/>
    <w:rsid w:val="00195498"/>
    <w:rsid w:val="001D0B8A"/>
    <w:rsid w:val="002135C3"/>
    <w:rsid w:val="003128F4"/>
    <w:rsid w:val="00340D6E"/>
    <w:rsid w:val="00436423"/>
    <w:rsid w:val="0044466E"/>
    <w:rsid w:val="00444FD3"/>
    <w:rsid w:val="0045291A"/>
    <w:rsid w:val="00594BB1"/>
    <w:rsid w:val="005E43DB"/>
    <w:rsid w:val="005F012B"/>
    <w:rsid w:val="006645F9"/>
    <w:rsid w:val="006A2A45"/>
    <w:rsid w:val="006A2A89"/>
    <w:rsid w:val="00713A96"/>
    <w:rsid w:val="007B0A8B"/>
    <w:rsid w:val="00870056"/>
    <w:rsid w:val="008B5D72"/>
    <w:rsid w:val="00966961"/>
    <w:rsid w:val="009677C3"/>
    <w:rsid w:val="00967C08"/>
    <w:rsid w:val="009B3E26"/>
    <w:rsid w:val="00A05351"/>
    <w:rsid w:val="00A4089F"/>
    <w:rsid w:val="00A82359"/>
    <w:rsid w:val="00AD38D9"/>
    <w:rsid w:val="00B019CA"/>
    <w:rsid w:val="00C16BB1"/>
    <w:rsid w:val="00CE6A8C"/>
    <w:rsid w:val="00DB6FFA"/>
    <w:rsid w:val="00DC736E"/>
    <w:rsid w:val="00DD7866"/>
    <w:rsid w:val="00E5709E"/>
    <w:rsid w:val="00E71CA9"/>
    <w:rsid w:val="00E859E5"/>
    <w:rsid w:val="00EC5118"/>
    <w:rsid w:val="00F35DD5"/>
    <w:rsid w:val="00F4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351"/>
    <w:pPr>
      <w:ind w:leftChars="400" w:left="800"/>
    </w:pPr>
  </w:style>
  <w:style w:type="character" w:styleId="a4">
    <w:name w:val="Hyperlink"/>
    <w:basedOn w:val="a0"/>
    <w:uiPriority w:val="99"/>
    <w:unhideWhenUsed/>
    <w:rsid w:val="00340D6E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859E5"/>
  </w:style>
  <w:style w:type="paragraph" w:styleId="a6">
    <w:name w:val="footer"/>
    <w:basedOn w:val="a"/>
    <w:link w:val="Char0"/>
    <w:uiPriority w:val="99"/>
    <w:unhideWhenUsed/>
    <w:rsid w:val="00E859E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859E5"/>
  </w:style>
  <w:style w:type="paragraph" w:styleId="a7">
    <w:name w:val="Balloon Text"/>
    <w:basedOn w:val="a"/>
    <w:link w:val="Char1"/>
    <w:uiPriority w:val="99"/>
    <w:semiHidden/>
    <w:unhideWhenUsed/>
    <w:rsid w:val="00E85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59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Char2"/>
    <w:uiPriority w:val="1"/>
    <w:qFormat/>
    <w:rsid w:val="006A2A45"/>
    <w:rPr>
      <w:kern w:val="0"/>
      <w:sz w:val="22"/>
    </w:rPr>
  </w:style>
  <w:style w:type="character" w:customStyle="1" w:styleId="Char2">
    <w:name w:val="간격 없음 Char"/>
    <w:basedOn w:val="a0"/>
    <w:link w:val="a8"/>
    <w:uiPriority w:val="1"/>
    <w:rsid w:val="006A2A45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eon88@hanmail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2019-08-14T04:43:00Z</cp:lastPrinted>
  <dcterms:created xsi:type="dcterms:W3CDTF">2020-05-27T08:13:00Z</dcterms:created>
  <dcterms:modified xsi:type="dcterms:W3CDTF">2020-05-27T08:13:00Z</dcterms:modified>
</cp:coreProperties>
</file>